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AE" w:rsidRDefault="002751AE" w:rsidP="002751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751AE" w:rsidRDefault="002751AE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751AE" w:rsidRDefault="002751AE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</w:t>
      </w: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  .   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№                                                                            ПРОЕКТ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утверждении  Программы  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профилактики  рисков причинения вреда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ущерба  охраняемым  законом ценностям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благоустройства  на территории Борового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D115B3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2751AE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2751AE">
        <w:rPr>
          <w:rFonts w:ascii="Times New Roman" w:hAnsi="Times New Roman" w:cs="Times New Roman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2751AE">
        <w:rPr>
          <w:rFonts w:ascii="Times New Roman" w:hAnsi="Times New Roman" w:cs="Times New Roman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Борового сельского поселения Октябрьского муниципального района, Решением Совета депутатов Борового сельского поселения  Октябрьского муниципального района  № 38 от 26.08.2021 г.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</w:t>
      </w:r>
      <w:r w:rsidR="00825A19">
        <w:rPr>
          <w:rFonts w:ascii="Times New Roman" w:hAnsi="Times New Roman" w:cs="Times New Roman"/>
          <w:sz w:val="28"/>
          <w:szCs w:val="28"/>
        </w:rPr>
        <w:t xml:space="preserve"> </w:t>
      </w:r>
      <w:r w:rsidR="009D57E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Борового сельского поселения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1.Утвердить Программу профилактики рисков причинения вреда (ущерба)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охраняемых законом ценностям в рамках муниципального контроля в сфере</w:t>
      </w:r>
      <w:proofErr w:type="gramEnd"/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 территории Борового сельского поселения на 2023 год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(приложение 1).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2.Постановление администрации Борового сельского поселения № 52 от 12.11.2021 г. « Об утверждении Программы профилактики исков причинения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Вреда ущерба охраняемым законом ценностям в рамках муниципального контроля в сфере благоустройства на территории Борового сельского поселения на  2022 год» признать утратившим силу.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настоящее постановление на официальном сайте администрации Борового сельского поселения Октябрьского муниципального района в сети «Интернет».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4. Контроль исполнения настоящего постановления оставляю за собой.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5. Настоящее постановление вступает в силу со дня подписания.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Борового сельского поселения                                 М.И.Семенищева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782F" w:rsidRDefault="004B782F" w:rsidP="002751AE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p w:rsidR="002751AE" w:rsidRDefault="002751AE" w:rsidP="002751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51AE" w:rsidRDefault="0097672B" w:rsidP="002751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</w:t>
      </w:r>
      <w:r w:rsidR="002751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51AE" w:rsidRDefault="002751AE" w:rsidP="002751AE">
      <w:pPr>
        <w:pStyle w:val="a6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  .      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в рамках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контроля  в сфере благоустройства на территории</w:t>
      </w:r>
    </w:p>
    <w:p w:rsidR="002751AE" w:rsidRDefault="004B782F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Борового</w:t>
      </w:r>
      <w:r w:rsidR="00A7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b/>
          <w:sz w:val="28"/>
          <w:szCs w:val="28"/>
        </w:rPr>
        <w:t>сельского поселения  на 2023 год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4B782F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3A601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программа разработана в соответствии со статьей 44 Федерального закона </w:t>
      </w:r>
      <w:r w:rsidR="00A179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 июля 2021 г. № 248- ФЗ «О государственном контроле (надзоре) и муниципальном контроле в Российской Федерации»,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Постановляем Правительства Российской Федерации от «5 июня 2021 г.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 990 « Об утверждении Правил разработки и утверждения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контрольными</w:t>
      </w:r>
      <w:proofErr w:type="gramEnd"/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12496A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ПАСПОРТ</w:t>
      </w:r>
    </w:p>
    <w:tbl>
      <w:tblPr>
        <w:tblStyle w:val="aa"/>
        <w:tblW w:w="9571" w:type="dxa"/>
        <w:tblLook w:val="04A0"/>
      </w:tblPr>
      <w:tblGrid>
        <w:gridCol w:w="3540"/>
        <w:gridCol w:w="6031"/>
      </w:tblGrid>
      <w:tr w:rsidR="0012496A" w:rsidTr="002C4623">
        <w:trPr>
          <w:trHeight w:val="1650"/>
        </w:trPr>
        <w:tc>
          <w:tcPr>
            <w:tcW w:w="3540" w:type="dxa"/>
          </w:tcPr>
          <w:p w:rsidR="0012496A" w:rsidRDefault="00250A74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50A74" w:rsidRDefault="00250A74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031" w:type="dxa"/>
          </w:tcPr>
          <w:p w:rsidR="0012496A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0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Борового  сельского поселения на 2023 год (далее Программа профилактики).</w:t>
            </w:r>
          </w:p>
        </w:tc>
      </w:tr>
      <w:tr w:rsidR="00611F5D" w:rsidTr="002C4623">
        <w:trPr>
          <w:trHeight w:val="1650"/>
        </w:trPr>
        <w:tc>
          <w:tcPr>
            <w:tcW w:w="3540" w:type="dxa"/>
          </w:tcPr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Правовые основные разработки программы</w:t>
            </w:r>
          </w:p>
        </w:tc>
        <w:tc>
          <w:tcPr>
            <w:tcW w:w="6031" w:type="dxa"/>
          </w:tcPr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Федеральный закон от 31.07.2020 № 248-ФЗ </w:t>
            </w:r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 Федерации»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Федеральный закон № 248-</w:t>
            </w:r>
            <w:proofErr w:type="gramEnd"/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ФЗ)</w:t>
            </w:r>
            <w:proofErr w:type="gramStart"/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Постановление Правительства РФ от 25.06.2021 №990 « Об утверждении Правил разработки и  утверждения контрольными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  <w:r w:rsidR="002C46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</w:t>
            </w: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795"/>
        </w:trPr>
        <w:tc>
          <w:tcPr>
            <w:tcW w:w="3540" w:type="dxa"/>
          </w:tcPr>
          <w:p w:rsidR="002C4623" w:rsidRPr="003A6012" w:rsidRDefault="002C4623" w:rsidP="002C4623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Разработчик программы</w:t>
            </w:r>
          </w:p>
          <w:p w:rsidR="002C4623" w:rsidRDefault="002C4623" w:rsidP="002C4623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Администрация Борового сельского поселения</w:t>
            </w:r>
          </w:p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 и  этапы реализации программы</w:t>
            </w:r>
          </w:p>
          <w:p w:rsidR="002C4623" w:rsidRPr="003A6012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</w:t>
            </w: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31" w:type="dxa"/>
          </w:tcPr>
          <w:p w:rsidR="002C4623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 Борового сельского поселения </w:t>
            </w:r>
          </w:p>
        </w:tc>
      </w:tr>
      <w:tr w:rsidR="003C3404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3C3404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31" w:type="dxa"/>
          </w:tcPr>
          <w:p w:rsidR="003C3404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(ущерба) охраняемым  законом 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енностям</w:t>
            </w:r>
          </w:p>
        </w:tc>
      </w:tr>
    </w:tbl>
    <w:p w:rsidR="003C3404" w:rsidRDefault="00192A6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3C3404" w:rsidRDefault="003C3404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404" w:rsidRDefault="003C3404" w:rsidP="003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1.Анализ текущего состояния муниципального                             контроля в сфере благоустройства</w:t>
      </w:r>
    </w:p>
    <w:p w:rsidR="003C3404" w:rsidRDefault="003C3404" w:rsidP="003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1C2" w:rsidRPr="004B782F" w:rsidRDefault="004B782F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9E21C2" w:rsidRPr="004B782F">
        <w:rPr>
          <w:rFonts w:ascii="Times New Roman" w:eastAsia="Times New Roman" w:hAnsi="Times New Roman" w:cs="Times New Roman"/>
          <w:bCs/>
          <w:sz w:val="28"/>
          <w:szCs w:val="28"/>
        </w:rPr>
        <w:t>1.1.Муниципальный контроль в сфере благоустройства на территории Борового  сельского посе</w:t>
      </w:r>
      <w:r w:rsidR="001733AE" w:rsidRPr="004B782F">
        <w:rPr>
          <w:rFonts w:ascii="Times New Roman" w:eastAsia="Times New Roman" w:hAnsi="Times New Roman" w:cs="Times New Roman"/>
          <w:bCs/>
          <w:sz w:val="28"/>
          <w:szCs w:val="28"/>
        </w:rPr>
        <w:t>ления осуществляется в соответствии с Федеральным законом от  31.07.2020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33AE" w:rsidRPr="004B782F">
        <w:rPr>
          <w:rFonts w:ascii="Times New Roman" w:eastAsia="Times New Roman" w:hAnsi="Times New Roman" w:cs="Times New Roman"/>
          <w:bCs/>
          <w:sz w:val="28"/>
          <w:szCs w:val="28"/>
        </w:rPr>
        <w:t>г.  № 248-ФЗ  «О государственном контроле (надзоре) и муниципальном контроле в Российской Федерации»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1733AE" w:rsidRPr="004B782F" w:rsidRDefault="001733A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11.06.2021 г. № 170- ФЗ  «О внесении изменений </w:t>
      </w:r>
    </w:p>
    <w:p w:rsidR="001733AE" w:rsidRPr="009E21C2" w:rsidRDefault="001733A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>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Федерации»,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06.10.2003 года № 131-ФЗ « Об общих  принципах организации местного самоуправления в Российской Федерации», Уставом Борового сельского поселения Октябрьского муниципального района, Решением Совета депутатов Борового сельского поселения Октябрьского муниципального района № 38 от 26.08.2021 г. «Об утверждении Положения</w:t>
      </w:r>
      <w:proofErr w:type="gramEnd"/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контроле в сфере благоустройства на территории Борового сельского поселения Октябрьского муниципального района».</w:t>
      </w:r>
    </w:p>
    <w:p w:rsidR="00192A6E" w:rsidRDefault="00192A6E" w:rsidP="0019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51AE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Борового сельского поселения осуществляет администрация Борового</w:t>
      </w:r>
      <w:r w:rsidR="00275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2751AE" w:rsidRDefault="00192A6E" w:rsidP="0019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Борового сельского поселения Октябрьского муниципального района, утвержденным Решением Совета депутатов Борового сельского поселения № 38 от 26.08.2021г.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="002751AE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2751AE">
        <w:rPr>
          <w:rFonts w:ascii="Times New Roman" w:hAnsi="Times New Roman" w:cs="Times New Roman"/>
          <w:sz w:val="28"/>
          <w:szCs w:val="28"/>
        </w:rPr>
        <w:t>территории</w:t>
      </w:r>
      <w:r w:rsidR="002751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51AE"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</w:t>
      </w:r>
      <w:r w:rsidR="002751AE">
        <w:rPr>
          <w:rFonts w:ascii="Times New Roman" w:hAnsi="Times New Roman" w:cs="Times New Roman"/>
          <w:sz w:val="28"/>
          <w:szCs w:val="28"/>
        </w:rPr>
        <w:lastRenderedPageBreak/>
        <w:t>инфраструктур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751AE">
        <w:rPr>
          <w:rFonts w:ascii="Times New Roman" w:hAnsi="Times New Roman" w:cs="Times New Roman"/>
          <w:bCs/>
          <w:sz w:val="28"/>
          <w:szCs w:val="28"/>
        </w:rPr>
        <w:t>Боров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>ого сельского поселения</w:t>
      </w:r>
      <w:r w:rsidR="002751AE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 (или) осуществляющих деятельность на территории Борового сельского поселения, об установленных правилах благоустройства.</w:t>
      </w:r>
    </w:p>
    <w:p w:rsidR="002751AE" w:rsidRDefault="00192A6E" w:rsidP="0019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от 25.04.2012г. № 54 «Об утверждении Правил благоустройства Борового сельского поселения» осуществляется: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 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2751AE" w:rsidRDefault="00C36A7D" w:rsidP="00C36A7D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2751AE" w:rsidRDefault="00C36A7D" w:rsidP="00C36A7D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="002751AE">
        <w:rPr>
          <w:rFonts w:ascii="Calibri" w:eastAsia="Calibri" w:hAnsi="Calibri" w:cs="Times New Roman"/>
        </w:rPr>
        <w:t xml:space="preserve">  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2751AE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Борового сельского поселения  не осуществлялся. </w:t>
      </w:r>
      <w:proofErr w:type="gramStart"/>
      <w:r w:rsidR="002751AE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ИП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А.С,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инфекции, утвержденным  Постановлением Правительства РФ от 03.04.2020 г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 xml:space="preserve">. № 438 плановые проверки были отменены. Плановые проверки в 2021 году не проводились из-за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инфекции,2022 году также не проводились, так как в соответствии с Положением система управления рисками в муниципальном контроле не применяется и плановые проверки не проводятся.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4B782F" w:rsidRDefault="00C36A7D" w:rsidP="004B78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2751AE" w:rsidRDefault="00C36A7D" w:rsidP="004B78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="002751AE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2751AE">
        <w:rPr>
          <w:rFonts w:ascii="Times New Roman" w:hAnsi="Times New Roman" w:cs="Times New Roman"/>
          <w:sz w:val="28"/>
          <w:szCs w:val="28"/>
        </w:rPr>
        <w:t>.</w:t>
      </w:r>
    </w:p>
    <w:p w:rsidR="002751AE" w:rsidRDefault="002751AE" w:rsidP="0027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1AE" w:rsidRDefault="002751AE" w:rsidP="002751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2. Цели и задачи программы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Настоящая  Программа разработана на 2023 год и определяет цели, задачи и порядок осуществления администрацией Борового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751AE" w:rsidRDefault="00C36A7D" w:rsidP="00C36A7D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="00275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2751AE" w:rsidRDefault="00C36A7D" w:rsidP="00C36A7D">
      <w:pPr>
        <w:spacing w:after="0" w:line="240" w:lineRule="auto"/>
        <w:contextualSpacing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51AE" w:rsidRDefault="002751AE" w:rsidP="002751AE">
      <w:pPr>
        <w:spacing w:after="0" w:line="240" w:lineRule="auto"/>
        <w:ind w:firstLine="709"/>
        <w:contextualSpacing/>
        <w:rPr>
          <w:b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82F" w:rsidRDefault="002751AE" w:rsidP="004B782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9D3E64" w:rsidRDefault="004B782F" w:rsidP="004B782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D3E64" w:rsidRDefault="002751AE" w:rsidP="009D3E64">
      <w:pPr>
        <w:pStyle w:val="a3"/>
        <w:ind w:firstLine="567"/>
        <w:rPr>
          <w:rStyle w:val="pt-a0-000004"/>
          <w:rFonts w:ascii="Times New Roman" w:hAnsi="Times New Roman" w:cs="Times New Roman"/>
          <w:sz w:val="28"/>
          <w:szCs w:val="28"/>
        </w:rPr>
      </w:pP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9D3E64">
        <w:rPr>
          <w:rStyle w:val="pt-a0-000004"/>
          <w:rFonts w:ascii="Times New Roman" w:hAnsi="Times New Roman" w:cs="Times New Roman"/>
          <w:sz w:val="28"/>
          <w:szCs w:val="28"/>
        </w:rPr>
        <w:t xml:space="preserve"> контроля в соответствии с   п.11</w:t>
      </w:r>
    </w:p>
    <w:p w:rsidR="002751AE" w:rsidRPr="009D3E64" w:rsidRDefault="002751AE" w:rsidP="009D3E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Положения о контроле  м</w:t>
      </w:r>
      <w:r w:rsidR="009D3E64">
        <w:rPr>
          <w:rStyle w:val="pt-a0-000004"/>
          <w:rFonts w:ascii="Times New Roman" w:hAnsi="Times New Roman" w:cs="Times New Roman"/>
          <w:sz w:val="28"/>
          <w:szCs w:val="28"/>
        </w:rPr>
        <w:t xml:space="preserve">огут проводиться следующие виды </w:t>
      </w: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информирование;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консультирование;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обобщение правоприменительной практики;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объявление предостережения.</w:t>
      </w:r>
    </w:p>
    <w:p w:rsidR="002751AE" w:rsidRDefault="002751AE" w:rsidP="002751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2"/>
        <w:gridCol w:w="4456"/>
        <w:gridCol w:w="2090"/>
        <w:gridCol w:w="2423"/>
      </w:tblGrid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751AE" w:rsidTr="002751AE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Борового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Борового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51AE" w:rsidRDefault="002751AE" w:rsidP="00C36A7D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Борового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2751AE" w:rsidRDefault="002751AE" w:rsidP="002751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751AE" w:rsidRDefault="00C36A7D" w:rsidP="00275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Борового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Борового сельского поселения в информационно-телекоммуникационной сети Интернет.</w:t>
      </w:r>
    </w:p>
    <w:p w:rsidR="002751AE" w:rsidRDefault="002751AE" w:rsidP="00275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484" w:rsidRDefault="00955484"/>
    <w:sectPr w:rsidR="00955484" w:rsidSect="009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AE"/>
    <w:rsid w:val="0012496A"/>
    <w:rsid w:val="001674CF"/>
    <w:rsid w:val="001733AE"/>
    <w:rsid w:val="00192A6E"/>
    <w:rsid w:val="00250A74"/>
    <w:rsid w:val="002751AE"/>
    <w:rsid w:val="002C4623"/>
    <w:rsid w:val="003A6012"/>
    <w:rsid w:val="003C3404"/>
    <w:rsid w:val="003C71CE"/>
    <w:rsid w:val="004B782F"/>
    <w:rsid w:val="00500FF4"/>
    <w:rsid w:val="00525C01"/>
    <w:rsid w:val="00611F5D"/>
    <w:rsid w:val="007F7554"/>
    <w:rsid w:val="00813910"/>
    <w:rsid w:val="00825A19"/>
    <w:rsid w:val="008558C5"/>
    <w:rsid w:val="00955484"/>
    <w:rsid w:val="0097672B"/>
    <w:rsid w:val="009D3E64"/>
    <w:rsid w:val="009D57E6"/>
    <w:rsid w:val="009E21C2"/>
    <w:rsid w:val="00A179DE"/>
    <w:rsid w:val="00A230D9"/>
    <w:rsid w:val="00A528B7"/>
    <w:rsid w:val="00A731EF"/>
    <w:rsid w:val="00C36A7D"/>
    <w:rsid w:val="00D1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75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1AE"/>
    <w:pPr>
      <w:ind w:left="720"/>
      <w:contextualSpacing/>
    </w:pPr>
  </w:style>
  <w:style w:type="paragraph" w:customStyle="1" w:styleId="ConsPlusNormal">
    <w:name w:val="ConsPlusNormal"/>
    <w:rsid w:val="0027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751AE"/>
    <w:rPr>
      <w:b/>
      <w:bCs w:val="0"/>
      <w:color w:val="26282F"/>
    </w:rPr>
  </w:style>
  <w:style w:type="character" w:customStyle="1" w:styleId="pt-a0-000004">
    <w:name w:val="pt-a0-000004"/>
    <w:basedOn w:val="a0"/>
    <w:rsid w:val="002751AE"/>
  </w:style>
  <w:style w:type="character" w:customStyle="1" w:styleId="pt-000006">
    <w:name w:val="pt-000006"/>
    <w:basedOn w:val="a0"/>
    <w:rsid w:val="002751AE"/>
  </w:style>
  <w:style w:type="paragraph" w:styleId="a8">
    <w:name w:val="Balloon Text"/>
    <w:basedOn w:val="a"/>
    <w:link w:val="a9"/>
    <w:uiPriority w:val="99"/>
    <w:semiHidden/>
    <w:unhideWhenUsed/>
    <w:rsid w:val="002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18</cp:revision>
  <dcterms:created xsi:type="dcterms:W3CDTF">2022-10-05T06:45:00Z</dcterms:created>
  <dcterms:modified xsi:type="dcterms:W3CDTF">2022-10-07T04:14:00Z</dcterms:modified>
</cp:coreProperties>
</file>